
<file path=[Content_Types].xml><?xml version="1.0" encoding="utf-8"?>
<Types xmlns="http://schemas.openxmlformats.org/package/2006/content-types">
  <Default Extension="json" ContentType="application/vnd.baytech.document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document-metadata" Target="baytech/document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AC569" w14:textId="77777777" w:rsidR="00B70AB8" w:rsidRDefault="004E1423" w:rsidP="00B0443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986C26">
        <w:rPr>
          <w:rFonts w:ascii="Arial" w:hAnsi="Arial" w:cs="Arial"/>
          <w:sz w:val="22"/>
          <w:szCs w:val="22"/>
        </w:rPr>
        <w:t>The</w:t>
      </w:r>
      <w:r w:rsidR="003945DC" w:rsidRPr="003945DC">
        <w:rPr>
          <w:rFonts w:ascii="Arial" w:hAnsi="Arial" w:cs="Arial"/>
          <w:sz w:val="22"/>
          <w:szCs w:val="22"/>
        </w:rPr>
        <w:t xml:space="preserve"> </w:t>
      </w:r>
      <w:r w:rsidR="003945DC" w:rsidRPr="003945DC">
        <w:rPr>
          <w:rFonts w:ascii="Arial" w:hAnsi="Arial" w:cs="Arial"/>
          <w:i/>
          <w:sz w:val="22"/>
          <w:szCs w:val="22"/>
        </w:rPr>
        <w:t>Further Education and Training Act 2014</w:t>
      </w:r>
      <w:r w:rsidR="003945DC" w:rsidRPr="003945DC">
        <w:rPr>
          <w:rFonts w:ascii="Arial" w:hAnsi="Arial" w:cs="Arial"/>
          <w:sz w:val="22"/>
          <w:szCs w:val="22"/>
        </w:rPr>
        <w:t xml:space="preserve"> (the Act) established the Queensland Training Ombudsman (QTO) as an independent statutory position which commenced operation in September 2015. Section 112B of the Act provides that there must be a QTO.</w:t>
      </w:r>
    </w:p>
    <w:p w14:paraId="14CC26F4" w14:textId="16913C76" w:rsidR="00205C4D" w:rsidRPr="00205C4D" w:rsidRDefault="00205C4D" w:rsidP="00B0443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205C4D">
        <w:rPr>
          <w:rFonts w:ascii="Arial" w:eastAsia="Arial" w:hAnsi="Arial" w:cs="Arial"/>
          <w:color w:val="auto"/>
          <w:sz w:val="22"/>
          <w:szCs w:val="22"/>
          <w:lang w:val="en-US" w:eastAsia="en-US"/>
        </w:rPr>
        <w:t>In summary, the functions of the QTO provides a dedicated single point of contact to support vocational education and training (VET) consumers with advocacy, comprehensive advice, referral services and solutions. The QTO provides a clear pathway for complaints and conducts investigations free of charge and in accordance with the principles of procedural fairness</w:t>
      </w:r>
    </w:p>
    <w:p w14:paraId="447AC56A" w14:textId="373C0658" w:rsidR="003945DC" w:rsidRPr="009717CC" w:rsidRDefault="004E1423" w:rsidP="00B0443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9717CC">
        <w:rPr>
          <w:rFonts w:ascii="Arial" w:hAnsi="Arial" w:cs="Arial"/>
          <w:sz w:val="22"/>
          <w:szCs w:val="22"/>
        </w:rPr>
        <w:t>In accordance with section 112T of the Act, the QTO is appointed by the Governor in Council under the Act.</w:t>
      </w:r>
    </w:p>
    <w:p w14:paraId="447AC56B" w14:textId="77777777" w:rsidR="003945DC" w:rsidRPr="003945DC" w:rsidRDefault="004E1423" w:rsidP="00B0443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3945DC">
        <w:rPr>
          <w:rFonts w:ascii="Arial" w:hAnsi="Arial" w:cs="Arial"/>
          <w:sz w:val="22"/>
          <w:szCs w:val="22"/>
        </w:rPr>
        <w:t>In accordance with section 112U of the Act, the QTO holds office for the term, not more than four years, stated in the instrument of appointment.</w:t>
      </w:r>
    </w:p>
    <w:p w14:paraId="447AC56D" w14:textId="4812333C" w:rsidR="00A51F9B" w:rsidRPr="007758C1" w:rsidRDefault="004E1423" w:rsidP="00B0443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7758C1">
        <w:rPr>
          <w:rFonts w:ascii="Arial" w:hAnsi="Arial" w:cs="Arial"/>
          <w:sz w:val="22"/>
          <w:szCs w:val="22"/>
          <w:u w:val="single"/>
        </w:rPr>
        <w:t>Cabinet endorsed</w:t>
      </w:r>
      <w:r w:rsidRPr="007758C1">
        <w:rPr>
          <w:rFonts w:ascii="Arial" w:hAnsi="Arial" w:cs="Arial"/>
          <w:sz w:val="22"/>
          <w:szCs w:val="22"/>
        </w:rPr>
        <w:t xml:space="preserve"> that</w:t>
      </w:r>
      <w:r w:rsidR="007758C1" w:rsidRPr="007758C1">
        <w:rPr>
          <w:rFonts w:ascii="Arial" w:hAnsi="Arial" w:cs="Arial"/>
          <w:sz w:val="22"/>
          <w:szCs w:val="22"/>
        </w:rPr>
        <w:t xml:space="preserve"> </w:t>
      </w:r>
      <w:r w:rsidRPr="007758C1">
        <w:rPr>
          <w:rFonts w:ascii="Arial" w:hAnsi="Arial" w:cs="Arial"/>
          <w:sz w:val="22"/>
          <w:szCs w:val="22"/>
        </w:rPr>
        <w:t>Mr Geoffrey Favell be recommended to the Governor in Council for appointment as the Queensland Training Ombudsman for a term of four years commencing from</w:t>
      </w:r>
      <w:r w:rsidR="007758C1">
        <w:rPr>
          <w:rFonts w:ascii="Arial" w:hAnsi="Arial" w:cs="Arial"/>
          <w:sz w:val="22"/>
          <w:szCs w:val="22"/>
        </w:rPr>
        <w:t xml:space="preserve"> </w:t>
      </w:r>
      <w:r w:rsidRPr="007758C1">
        <w:rPr>
          <w:rFonts w:ascii="Arial" w:hAnsi="Arial" w:cs="Arial"/>
          <w:sz w:val="22"/>
          <w:szCs w:val="22"/>
        </w:rPr>
        <w:t>29 September 2023</w:t>
      </w:r>
      <w:r w:rsidR="00D7610D" w:rsidRPr="007758C1">
        <w:rPr>
          <w:rFonts w:ascii="Arial" w:hAnsi="Arial" w:cs="Arial"/>
          <w:sz w:val="22"/>
          <w:szCs w:val="22"/>
        </w:rPr>
        <w:t>.</w:t>
      </w:r>
    </w:p>
    <w:p w14:paraId="447AC56E" w14:textId="6E9189FD" w:rsidR="0090752D" w:rsidRPr="0090752D" w:rsidRDefault="004E1423" w:rsidP="00607081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 w:rsidR="00B0443B">
        <w:rPr>
          <w:rFonts w:ascii="Arial" w:hAnsi="Arial" w:cs="Arial"/>
          <w:sz w:val="22"/>
          <w:szCs w:val="22"/>
        </w:rPr>
        <w:t>:</w:t>
      </w:r>
    </w:p>
    <w:p w14:paraId="447AC56F" w14:textId="3E9F2409" w:rsidR="00BC6952" w:rsidRPr="00937A4A" w:rsidRDefault="004E1423" w:rsidP="0060708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706" w:hanging="34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  <w:r w:rsidR="00B0443B">
        <w:rPr>
          <w:rFonts w:ascii="Arial" w:hAnsi="Arial" w:cs="Arial"/>
          <w:sz w:val="22"/>
          <w:szCs w:val="22"/>
        </w:rPr>
        <w:t>.</w:t>
      </w:r>
    </w:p>
    <w:sectPr w:rsidR="00BC6952" w:rsidRPr="00937A4A" w:rsidSect="00726779">
      <w:headerReference w:type="default" r:id="rId10"/>
      <w:pgSz w:w="11906" w:h="16838" w:code="9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0452E" w14:textId="77777777" w:rsidR="00726779" w:rsidRDefault="00726779">
      <w:r>
        <w:separator/>
      </w:r>
    </w:p>
  </w:endnote>
  <w:endnote w:type="continuationSeparator" w:id="0">
    <w:p w14:paraId="1FA9ED11" w14:textId="77777777" w:rsidR="00726779" w:rsidRDefault="0072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4A527" w14:textId="77777777" w:rsidR="00726779" w:rsidRDefault="00726779">
      <w:r>
        <w:separator/>
      </w:r>
    </w:p>
  </w:footnote>
  <w:footnote w:type="continuationSeparator" w:id="0">
    <w:p w14:paraId="55EFCEAC" w14:textId="77777777" w:rsidR="00726779" w:rsidRDefault="00726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C570" w14:textId="77777777" w:rsidR="00950178" w:rsidRPr="00D75134" w:rsidRDefault="004E1423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447AC571" w14:textId="77777777"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447AC572" w14:textId="5B025500" w:rsidR="00950178" w:rsidRPr="001E209B" w:rsidRDefault="004E1423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A51F9B">
      <w:rPr>
        <w:rFonts w:ascii="Arial" w:hAnsi="Arial" w:cs="Arial"/>
        <w:b/>
        <w:sz w:val="22"/>
        <w:szCs w:val="22"/>
      </w:rPr>
      <w:t>Ju</w:t>
    </w:r>
    <w:r>
      <w:rPr>
        <w:rFonts w:ascii="Arial" w:hAnsi="Arial" w:cs="Arial"/>
        <w:b/>
        <w:sz w:val="22"/>
        <w:szCs w:val="22"/>
      </w:rPr>
      <w:t>ly</w:t>
    </w:r>
    <w:r w:rsidR="00A51F9B">
      <w:rPr>
        <w:rFonts w:ascii="Arial" w:hAnsi="Arial" w:cs="Arial"/>
        <w:b/>
        <w:sz w:val="22"/>
        <w:szCs w:val="22"/>
      </w:rPr>
      <w:t xml:space="preserve"> </w:t>
    </w:r>
    <w:r w:rsidR="0090752D">
      <w:rPr>
        <w:rFonts w:ascii="Arial" w:hAnsi="Arial" w:cs="Arial"/>
        <w:b/>
        <w:sz w:val="22"/>
        <w:szCs w:val="22"/>
      </w:rPr>
      <w:t>202</w:t>
    </w:r>
    <w:r w:rsidR="00315F75">
      <w:rPr>
        <w:rFonts w:ascii="Arial" w:hAnsi="Arial" w:cs="Arial"/>
        <w:b/>
        <w:sz w:val="22"/>
        <w:szCs w:val="22"/>
      </w:rPr>
      <w:t>3</w:t>
    </w:r>
  </w:p>
  <w:p w14:paraId="447AC573" w14:textId="09787E4A" w:rsidR="00950178" w:rsidRDefault="004E1423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Appointment </w:t>
    </w:r>
    <w:r w:rsidR="003945DC">
      <w:rPr>
        <w:rFonts w:ascii="Arial" w:hAnsi="Arial" w:cs="Arial"/>
        <w:b/>
        <w:sz w:val="22"/>
        <w:szCs w:val="22"/>
        <w:u w:val="single"/>
      </w:rPr>
      <w:t>of the Queensland Training Ombudsman</w:t>
    </w:r>
  </w:p>
  <w:p w14:paraId="447AC574" w14:textId="55AE5503" w:rsidR="00950178" w:rsidRDefault="004E1423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791A9C">
      <w:rPr>
        <w:rFonts w:ascii="Arial" w:hAnsi="Arial" w:cs="Arial"/>
        <w:b/>
        <w:sz w:val="22"/>
        <w:szCs w:val="22"/>
        <w:u w:val="single"/>
      </w:rPr>
      <w:t xml:space="preserve"> for </w:t>
    </w:r>
    <w:r w:rsidR="004913D9">
      <w:rPr>
        <w:rFonts w:ascii="Arial" w:hAnsi="Arial" w:cs="Arial"/>
        <w:b/>
        <w:sz w:val="22"/>
        <w:szCs w:val="22"/>
        <w:u w:val="single"/>
      </w:rPr>
      <w:t xml:space="preserve">Employment and Small </w:t>
    </w:r>
    <w:r w:rsidR="00607081">
      <w:rPr>
        <w:rFonts w:ascii="Arial" w:hAnsi="Arial" w:cs="Arial"/>
        <w:b/>
        <w:sz w:val="22"/>
        <w:szCs w:val="22"/>
        <w:u w:val="single"/>
      </w:rPr>
      <w:t>Business, Minister</w:t>
    </w:r>
    <w:r w:rsidR="004913D9">
      <w:rPr>
        <w:rFonts w:ascii="Arial" w:hAnsi="Arial" w:cs="Arial"/>
        <w:b/>
        <w:sz w:val="22"/>
        <w:szCs w:val="22"/>
        <w:u w:val="single"/>
      </w:rPr>
      <w:t xml:space="preserve"> for Training and Skills Development</w:t>
    </w:r>
    <w:r w:rsidR="005316C9">
      <w:rPr>
        <w:rFonts w:ascii="Arial" w:hAnsi="Arial" w:cs="Arial"/>
        <w:b/>
        <w:sz w:val="22"/>
        <w:szCs w:val="22"/>
        <w:u w:val="single"/>
      </w:rPr>
      <w:t xml:space="preserve"> and Minister for Youth Justice</w:t>
    </w:r>
  </w:p>
  <w:p w14:paraId="447AC575" w14:textId="77777777" w:rsidR="00950178" w:rsidRDefault="00950178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6298"/>
    <w:multiLevelType w:val="hybridMultilevel"/>
    <w:tmpl w:val="375C101C"/>
    <w:lvl w:ilvl="0" w:tplc="6C64BB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2D4DA9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8FC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15691F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406FE8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CD4D98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F78761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5F27B6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102181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380916"/>
    <w:multiLevelType w:val="hybridMultilevel"/>
    <w:tmpl w:val="EAECDEF2"/>
    <w:lvl w:ilvl="0" w:tplc="2D64A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7A6AAD26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A5E33EC">
      <w:start w:val="1"/>
      <w:numFmt w:val="lowerLetter"/>
      <w:lvlText w:val="%3)"/>
      <w:lvlJc w:val="left"/>
      <w:pPr>
        <w:ind w:left="1980" w:hanging="360"/>
      </w:pPr>
    </w:lvl>
    <w:lvl w:ilvl="3" w:tplc="387E97B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34590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DEC2D5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B10D00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1C1B2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D8222F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E1F7C96"/>
    <w:multiLevelType w:val="hybridMultilevel"/>
    <w:tmpl w:val="B2DA0708"/>
    <w:lvl w:ilvl="0" w:tplc="E570A066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FB0C8B94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507861AE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A5621528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E304BFC6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A560FF2C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E452C62E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AE00C8E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9124870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77427D55"/>
    <w:multiLevelType w:val="hybridMultilevel"/>
    <w:tmpl w:val="E79E3230"/>
    <w:lvl w:ilvl="0" w:tplc="6DB2E79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136A21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10A8D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4B4D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4E47D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7457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5CA9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0FCC1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13228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176F87"/>
    <w:multiLevelType w:val="hybridMultilevel"/>
    <w:tmpl w:val="5920A64A"/>
    <w:lvl w:ilvl="0" w:tplc="07603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94056D8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27929A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D277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C8A0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CAC77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CB4B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178A0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C0E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21481724">
    <w:abstractNumId w:val="4"/>
  </w:num>
  <w:num w:numId="2" w16cid:durableId="727608213">
    <w:abstractNumId w:val="3"/>
  </w:num>
  <w:num w:numId="3" w16cid:durableId="1289167035">
    <w:abstractNumId w:val="0"/>
  </w:num>
  <w:num w:numId="4" w16cid:durableId="1131748482">
    <w:abstractNumId w:val="1"/>
  </w:num>
  <w:num w:numId="5" w16cid:durableId="508372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3B"/>
    <w:rsid w:val="00016E99"/>
    <w:rsid w:val="000430DD"/>
    <w:rsid w:val="0006084B"/>
    <w:rsid w:val="00080AB1"/>
    <w:rsid w:val="00080F8F"/>
    <w:rsid w:val="000E4FA2"/>
    <w:rsid w:val="00140936"/>
    <w:rsid w:val="001B06AC"/>
    <w:rsid w:val="001E209B"/>
    <w:rsid w:val="00205C4D"/>
    <w:rsid w:val="0021286A"/>
    <w:rsid w:val="0021344B"/>
    <w:rsid w:val="00252027"/>
    <w:rsid w:val="002760E7"/>
    <w:rsid w:val="002D42C4"/>
    <w:rsid w:val="00315F75"/>
    <w:rsid w:val="00331B2C"/>
    <w:rsid w:val="003363F7"/>
    <w:rsid w:val="003714FE"/>
    <w:rsid w:val="003945DC"/>
    <w:rsid w:val="003B5871"/>
    <w:rsid w:val="003B6C2D"/>
    <w:rsid w:val="00417D4D"/>
    <w:rsid w:val="00442F58"/>
    <w:rsid w:val="00462E1D"/>
    <w:rsid w:val="004913D9"/>
    <w:rsid w:val="00497988"/>
    <w:rsid w:val="004E1423"/>
    <w:rsid w:val="004E3AE1"/>
    <w:rsid w:val="00501C66"/>
    <w:rsid w:val="00506D9D"/>
    <w:rsid w:val="005316C9"/>
    <w:rsid w:val="00607081"/>
    <w:rsid w:val="006449E3"/>
    <w:rsid w:val="006845D5"/>
    <w:rsid w:val="0069792F"/>
    <w:rsid w:val="006C0486"/>
    <w:rsid w:val="00726779"/>
    <w:rsid w:val="00732E22"/>
    <w:rsid w:val="00740EF5"/>
    <w:rsid w:val="007758C1"/>
    <w:rsid w:val="00791A9C"/>
    <w:rsid w:val="00811AA5"/>
    <w:rsid w:val="00885E41"/>
    <w:rsid w:val="008A4523"/>
    <w:rsid w:val="008F44CD"/>
    <w:rsid w:val="0090752D"/>
    <w:rsid w:val="00937A4A"/>
    <w:rsid w:val="009401C6"/>
    <w:rsid w:val="00950178"/>
    <w:rsid w:val="009717CC"/>
    <w:rsid w:val="00986C26"/>
    <w:rsid w:val="00A51F9B"/>
    <w:rsid w:val="00A527A5"/>
    <w:rsid w:val="00A6302B"/>
    <w:rsid w:val="00B0443B"/>
    <w:rsid w:val="00B70AB8"/>
    <w:rsid w:val="00BB310C"/>
    <w:rsid w:val="00BC6952"/>
    <w:rsid w:val="00BE29A7"/>
    <w:rsid w:val="00C07656"/>
    <w:rsid w:val="00CB1F05"/>
    <w:rsid w:val="00CE6FBA"/>
    <w:rsid w:val="00CF0D8A"/>
    <w:rsid w:val="00D6589B"/>
    <w:rsid w:val="00D75134"/>
    <w:rsid w:val="00D7610D"/>
    <w:rsid w:val="00DB6FE7"/>
    <w:rsid w:val="00DE61EC"/>
    <w:rsid w:val="00E06E3B"/>
    <w:rsid w:val="00E648BE"/>
    <w:rsid w:val="00E7459B"/>
    <w:rsid w:val="00E75006"/>
    <w:rsid w:val="00E8582B"/>
    <w:rsid w:val="00F10DF9"/>
    <w:rsid w:val="00F36B75"/>
    <w:rsid w:val="00F5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7AC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0A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945DC"/>
    <w:pPr>
      <w:ind w:left="720"/>
      <w:contextualSpacing/>
    </w:pPr>
  </w:style>
  <w:style w:type="paragraph" w:styleId="Revision">
    <w:name w:val="Revision"/>
    <w:hidden/>
    <w:uiPriority w:val="99"/>
    <w:semiHidden/>
    <w:rsid w:val="00D7610D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ilsense\OneDrive%20-%20DSITIA\CIC\Training%20Ombudsman%202023\Att%203-%20Proactive%20Releas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e311de-a790-43ff-be63-577c26c7507c" xsi:nil="true"/>
    <lcf76f155ced4ddcb4097134ff3c332f xmlns="b8ed82f2-f7bd-423c-8698-5e132afe9245">
      <Terms xmlns="http://schemas.microsoft.com/office/infopath/2007/PartnerControls"/>
    </lcf76f155ced4ddcb4097134ff3c332f>
    <SharedWithUsers xmlns="63e311de-a790-43ff-be63-577c26c7507c">
      <UserInfo>
        <DisplayName>Narelle Townsend</DisplayName>
        <AccountId>178</AccountId>
        <AccountType/>
      </UserInfo>
      <UserInfo>
        <DisplayName>Mark Seeley</DisplayName>
        <AccountId>458</AccountId>
        <AccountType/>
      </UserInfo>
      <UserInfo>
        <DisplayName>Jennell Martin</DisplayName>
        <AccountId>167</AccountId>
        <AccountType/>
      </UserInfo>
      <UserInfo>
        <DisplayName>Steven Koch</DisplayName>
        <AccountId>495</AccountId>
        <AccountType/>
      </UserInfo>
      <UserInfo>
        <DisplayName>Andrew Peters</DisplayName>
        <AccountId>617</AccountId>
        <AccountType/>
      </UserInfo>
      <UserInfo>
        <DisplayName>Michelle Kennedy</DisplayName>
        <AccountId>537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3FC4EF8-C183-4488-90A7-67B2A51AF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587B7-34DC-435E-BBEA-18CFC9B2D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637C84-83B4-4750-BBA7-9171A7759D4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3e311de-a790-43ff-be63-577c26c7507c"/>
    <ds:schemaRef ds:uri="b8ed82f2-f7bd-423c-8698-5e132afe924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 3- Proactive Release.dotm</Template>
  <TotalTime>7</TotalTime>
  <Pages>1</Pages>
  <Words>176</Words>
  <Characters>922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Company/>
  <LinksUpToDate>false</LinksUpToDate>
  <CharactersWithSpaces>1092</CharactersWithSpaces>
  <SharedDoc>false</SharedDoc>
  <HyperlinkBase>https://www.cabinet.qld.gov.au/documents/2023/Jul/TrainingOmbudsmanAppt/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11</cp:revision>
  <cp:lastPrinted>2023-05-19T00:31:00Z</cp:lastPrinted>
  <dcterms:created xsi:type="dcterms:W3CDTF">2023-05-22T01:08:00Z</dcterms:created>
  <dcterms:modified xsi:type="dcterms:W3CDTF">2024-07-17T05:47:00Z</dcterms:modified>
  <cp:category>Education,Significant_Appointments,Training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0x010100B077E6BE93758642B6124853E158D2A5</vt:lpwstr>
  </property>
  <property fmtid="{D5CDD505-2E9C-101B-9397-08002B2CF9AE}" pid="3" name="MediaServiceImageTags">
    <vt:lpwstr/>
  </property>
  <property fmtid="{D5CDD505-2E9C-101B-9397-08002B2CF9AE}" pid="4" name="_dlc_DocIdItemGuid">
    <vt:lpwstr>e51c5c14-5ad9-45af-aa20-51c77fe8e308</vt:lpwstr>
  </property>
  <property fmtid="{D5CDD505-2E9C-101B-9397-08002B2CF9AE}" pid="5" name="_NewReviewCycle">
    <vt:lpwstr/>
  </property>
</Properties>
</file>